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C6FB" w14:textId="77777777" w:rsidR="008946FD" w:rsidRPr="008946FD" w:rsidRDefault="008946FD" w:rsidP="008946FD">
      <w:pPr>
        <w:pBdr>
          <w:top w:val="single" w:sz="6" w:space="0" w:color="767676"/>
        </w:pBdr>
        <w:spacing w:after="0" w:line="240" w:lineRule="auto"/>
        <w:outlineLvl w:val="3"/>
        <w:rPr>
          <w:rFonts w:ascii="Helvetica" w:eastAsia="Times New Roman" w:hAnsi="Helvetica" w:cs="Helvetica"/>
          <w:b/>
          <w:bCs/>
          <w:color w:val="2D2D2D"/>
          <w:sz w:val="27"/>
          <w:szCs w:val="27"/>
          <w:lang w:eastAsia="en-CA"/>
        </w:rPr>
      </w:pPr>
      <w:r w:rsidRPr="008946FD">
        <w:rPr>
          <w:rFonts w:ascii="Helvetica" w:eastAsia="Times New Roman" w:hAnsi="Helvetica" w:cs="Helvetica"/>
          <w:b/>
          <w:bCs/>
          <w:color w:val="2D2D2D"/>
          <w:sz w:val="27"/>
          <w:szCs w:val="27"/>
          <w:lang w:eastAsia="en-CA"/>
        </w:rPr>
        <w:t>Job description</w:t>
      </w:r>
    </w:p>
    <w:p w14:paraId="07597AD5" w14:textId="472A3446" w:rsidR="008946FD" w:rsidRPr="008946FD" w:rsidRDefault="008946FD" w:rsidP="00690CCC">
      <w:pPr>
        <w:spacing w:after="150" w:line="240" w:lineRule="auto"/>
        <w:jc w:val="both"/>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ATS Scientific Inc., a successful Canadian owned distributor of scientific instrumentation for 30 years, has an immediate opening for a </w:t>
      </w:r>
      <w:r w:rsidRPr="008946FD">
        <w:rPr>
          <w:rFonts w:ascii="Helvetica" w:eastAsia="Times New Roman" w:hAnsi="Helvetica" w:cs="Helvetica"/>
          <w:b/>
          <w:bCs/>
          <w:color w:val="2D2D2D"/>
          <w:sz w:val="21"/>
          <w:szCs w:val="21"/>
          <w:lang w:eastAsia="en-CA"/>
        </w:rPr>
        <w:t>Service Technician </w:t>
      </w:r>
      <w:r w:rsidRPr="008946FD">
        <w:rPr>
          <w:rFonts w:ascii="Helvetica" w:eastAsia="Times New Roman" w:hAnsi="Helvetica" w:cs="Helvetica"/>
          <w:color w:val="2D2D2D"/>
          <w:sz w:val="21"/>
          <w:szCs w:val="21"/>
          <w:lang w:eastAsia="en-CA"/>
        </w:rPr>
        <w:t xml:space="preserve">based in our Burlington, Ontario head office. We are seeking a highly </w:t>
      </w:r>
      <w:r w:rsidR="00A35A05">
        <w:rPr>
          <w:rFonts w:ascii="Helvetica" w:eastAsia="Times New Roman" w:hAnsi="Helvetica" w:cs="Helvetica"/>
          <w:color w:val="2D2D2D"/>
          <w:sz w:val="21"/>
          <w:szCs w:val="21"/>
          <w:lang w:eastAsia="en-CA"/>
        </w:rPr>
        <w:t xml:space="preserve">dynamic, </w:t>
      </w:r>
      <w:r w:rsidR="00690CCC">
        <w:rPr>
          <w:rFonts w:ascii="Helvetica" w:eastAsia="Times New Roman" w:hAnsi="Helvetica" w:cs="Helvetica"/>
          <w:color w:val="2D2D2D"/>
          <w:sz w:val="21"/>
          <w:szCs w:val="21"/>
          <w:lang w:eastAsia="en-CA"/>
        </w:rPr>
        <w:t>resourceful, organized, methodical</w:t>
      </w:r>
      <w:r w:rsidRPr="008946FD">
        <w:rPr>
          <w:rFonts w:ascii="Helvetica" w:eastAsia="Times New Roman" w:hAnsi="Helvetica" w:cs="Helvetica"/>
          <w:color w:val="2D2D2D"/>
          <w:sz w:val="21"/>
          <w:szCs w:val="21"/>
          <w:lang w:eastAsia="en-CA"/>
        </w:rPr>
        <w:t>, and motivated individual to join our growing service department. The goal would be for this individual to progress into a </w:t>
      </w:r>
      <w:r w:rsidRPr="008946FD">
        <w:rPr>
          <w:rFonts w:ascii="Helvetica" w:eastAsia="Times New Roman" w:hAnsi="Helvetica" w:cs="Helvetica"/>
          <w:b/>
          <w:bCs/>
          <w:color w:val="2D2D2D"/>
          <w:sz w:val="21"/>
          <w:szCs w:val="21"/>
          <w:lang w:eastAsia="en-CA"/>
        </w:rPr>
        <w:t>Field Service Engineer </w:t>
      </w:r>
      <w:r w:rsidRPr="008946FD">
        <w:rPr>
          <w:rFonts w:ascii="Helvetica" w:eastAsia="Times New Roman" w:hAnsi="Helvetica" w:cs="Helvetica"/>
          <w:color w:val="2D2D2D"/>
          <w:sz w:val="21"/>
          <w:szCs w:val="21"/>
          <w:lang w:eastAsia="en-CA"/>
        </w:rPr>
        <w:t>role within our organization. ATS Scientific Inc. provide sales and service to laboratories in the Chemical, Environmental, Energy, Petroleum, Pharmaceutical industries, in addition to public sector including University Research and Government Laboratories.</w:t>
      </w:r>
    </w:p>
    <w:p w14:paraId="0EC9E339" w14:textId="77777777" w:rsidR="008946FD" w:rsidRPr="008946FD" w:rsidRDefault="008946FD" w:rsidP="00690CCC">
      <w:pPr>
        <w:spacing w:after="150" w:line="240" w:lineRule="auto"/>
        <w:jc w:val="both"/>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The Entry level Service Technician position that we currently have available would have the following responsibilities:</w:t>
      </w:r>
    </w:p>
    <w:p w14:paraId="721EAAC4" w14:textId="77777777" w:rsidR="008946FD" w:rsidRP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Troubleshooting instrument failures and affecting repairs</w:t>
      </w:r>
    </w:p>
    <w:p w14:paraId="1D8A0FBA" w14:textId="66C21799" w:rsid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Conducting on-site or in-house repairs on laboratory equipment</w:t>
      </w:r>
    </w:p>
    <w:p w14:paraId="3F104902" w14:textId="6BFF4777" w:rsidR="007E4E81" w:rsidRPr="008946FD" w:rsidRDefault="007E4E81" w:rsidP="00690CCC">
      <w:pPr>
        <w:numPr>
          <w:ilvl w:val="0"/>
          <w:numId w:val="1"/>
        </w:numPr>
        <w:spacing w:after="0" w:line="240" w:lineRule="auto"/>
        <w:jc w:val="both"/>
        <w:rPr>
          <w:rFonts w:ascii="Helvetica" w:eastAsia="Times New Roman" w:hAnsi="Helvetica" w:cs="Helvetica"/>
          <w:color w:val="4B4B4B"/>
          <w:sz w:val="21"/>
          <w:szCs w:val="21"/>
          <w:lang w:eastAsia="en-CA"/>
        </w:rPr>
      </w:pPr>
      <w:r>
        <w:rPr>
          <w:rFonts w:ascii="Helvetica" w:eastAsia="Times New Roman" w:hAnsi="Helvetica" w:cs="Helvetica"/>
          <w:color w:val="4B4B4B"/>
          <w:sz w:val="21"/>
          <w:szCs w:val="21"/>
          <w:lang w:eastAsia="en-CA"/>
        </w:rPr>
        <w:t xml:space="preserve">Conducting on-site and remote </w:t>
      </w:r>
      <w:r w:rsidR="00BE22CF">
        <w:rPr>
          <w:rFonts w:ascii="Helvetica" w:eastAsia="Times New Roman" w:hAnsi="Helvetica" w:cs="Helvetica"/>
          <w:color w:val="4B4B4B"/>
          <w:sz w:val="21"/>
          <w:szCs w:val="21"/>
          <w:lang w:eastAsia="en-CA"/>
        </w:rPr>
        <w:t xml:space="preserve">customer </w:t>
      </w:r>
      <w:r>
        <w:rPr>
          <w:rFonts w:ascii="Helvetica" w:eastAsia="Times New Roman" w:hAnsi="Helvetica" w:cs="Helvetica"/>
          <w:color w:val="4B4B4B"/>
          <w:sz w:val="21"/>
          <w:szCs w:val="21"/>
          <w:lang w:eastAsia="en-CA"/>
        </w:rPr>
        <w:t>training</w:t>
      </w:r>
    </w:p>
    <w:p w14:paraId="548A030C" w14:textId="77777777" w:rsidR="008946FD" w:rsidRP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Modifying equipment to meet CSA safety regulations</w:t>
      </w:r>
    </w:p>
    <w:p w14:paraId="4DA3D134" w14:textId="77777777" w:rsidR="008946FD" w:rsidRP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Validation of instrumentation as to manufacturers specifications</w:t>
      </w:r>
    </w:p>
    <w:p w14:paraId="209D9CAC" w14:textId="7D5AD0E5" w:rsidR="008946FD" w:rsidRDefault="008946FD" w:rsidP="00690CCC">
      <w:pPr>
        <w:numPr>
          <w:ilvl w:val="0"/>
          <w:numId w:val="1"/>
        </w:numPr>
        <w:spacing w:after="0" w:line="240" w:lineRule="auto"/>
        <w:jc w:val="both"/>
        <w:rPr>
          <w:rFonts w:ascii="Helvetica" w:eastAsia="Times New Roman" w:hAnsi="Helvetica" w:cs="Helvetica"/>
          <w:color w:val="4B4B4B"/>
          <w:sz w:val="21"/>
          <w:szCs w:val="21"/>
          <w:lang w:eastAsia="en-CA"/>
        </w:rPr>
      </w:pPr>
      <w:r w:rsidRPr="008946FD">
        <w:rPr>
          <w:rFonts w:ascii="Helvetica" w:eastAsia="Times New Roman" w:hAnsi="Helvetica" w:cs="Helvetica"/>
          <w:color w:val="4B4B4B"/>
          <w:sz w:val="21"/>
          <w:szCs w:val="21"/>
          <w:lang w:eastAsia="en-CA"/>
        </w:rPr>
        <w:t>Installation and configuration of laboratory equipment/hardware</w:t>
      </w:r>
    </w:p>
    <w:p w14:paraId="200CD735" w14:textId="77777777" w:rsidR="00ED1F3B" w:rsidRPr="008946FD" w:rsidRDefault="00ED1F3B" w:rsidP="00690CCC">
      <w:pPr>
        <w:spacing w:after="0" w:line="240" w:lineRule="auto"/>
        <w:ind w:left="720"/>
        <w:jc w:val="both"/>
        <w:rPr>
          <w:rFonts w:ascii="Helvetica" w:eastAsia="Times New Roman" w:hAnsi="Helvetica" w:cs="Helvetica"/>
          <w:color w:val="4B4B4B"/>
          <w:sz w:val="21"/>
          <w:szCs w:val="21"/>
          <w:lang w:eastAsia="en-CA"/>
        </w:rPr>
      </w:pPr>
    </w:p>
    <w:p w14:paraId="599031B9" w14:textId="2EA7FB27" w:rsidR="008946FD" w:rsidRPr="008946FD" w:rsidRDefault="008946FD" w:rsidP="00690CCC">
      <w:pPr>
        <w:spacing w:after="150" w:line="240" w:lineRule="auto"/>
        <w:jc w:val="both"/>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 xml:space="preserve">Candidates should possess a university degree (preferably in Chemistry) or a college diploma (Chemical Engineering Technology) and have both hands-on laboratory experience and some demonstrated service skills. Knowledge of sample preparation/extraction techniques, spectroscopy, material characterization, and chromatography would be highly desirable. Availability for occasional overnight travel (domestic and international), a valid driver’s licence, </w:t>
      </w:r>
      <w:r w:rsidR="00ED1F3B">
        <w:rPr>
          <w:rFonts w:ascii="Helvetica" w:eastAsia="Times New Roman" w:hAnsi="Helvetica" w:cs="Helvetica"/>
          <w:color w:val="2D2D2D"/>
          <w:sz w:val="21"/>
          <w:szCs w:val="21"/>
          <w:lang w:eastAsia="en-CA"/>
        </w:rPr>
        <w:t xml:space="preserve">a personal vehicle </w:t>
      </w:r>
      <w:r w:rsidRPr="008946FD">
        <w:rPr>
          <w:rFonts w:ascii="Helvetica" w:eastAsia="Times New Roman" w:hAnsi="Helvetica" w:cs="Helvetica"/>
          <w:color w:val="2D2D2D"/>
          <w:sz w:val="21"/>
          <w:szCs w:val="21"/>
          <w:lang w:eastAsia="en-CA"/>
        </w:rPr>
        <w:t>and passport are required.</w:t>
      </w:r>
    </w:p>
    <w:p w14:paraId="0BD06BBD" w14:textId="0D77C618" w:rsidR="008946FD" w:rsidRPr="008946FD" w:rsidRDefault="008946FD" w:rsidP="00690CCC">
      <w:pPr>
        <w:spacing w:after="150" w:line="240" w:lineRule="auto"/>
        <w:jc w:val="both"/>
        <w:rPr>
          <w:rFonts w:ascii="Helvetica" w:eastAsia="Times New Roman" w:hAnsi="Helvetica" w:cs="Helvetica"/>
          <w:color w:val="2D2D2D"/>
          <w:sz w:val="21"/>
          <w:szCs w:val="21"/>
          <w:lang w:eastAsia="en-CA"/>
        </w:rPr>
      </w:pPr>
      <w:r w:rsidRPr="008946FD">
        <w:rPr>
          <w:rFonts w:ascii="Helvetica" w:eastAsia="Times New Roman" w:hAnsi="Helvetica" w:cs="Helvetica"/>
          <w:color w:val="2D2D2D"/>
          <w:sz w:val="21"/>
          <w:szCs w:val="21"/>
          <w:lang w:eastAsia="en-CA"/>
        </w:rPr>
        <w:t>We offer a competitive salary, benefits plan, and the opportunity to work in an exciting, friendly work environment. Come grow with us!</w:t>
      </w:r>
    </w:p>
    <w:p w14:paraId="364BF83D" w14:textId="7B045DF0" w:rsidR="003B4717" w:rsidRPr="003B4717" w:rsidRDefault="003B4717" w:rsidP="003B4717">
      <w:pPr>
        <w:tabs>
          <w:tab w:val="left" w:pos="0"/>
          <w:tab w:val="right" w:pos="9000"/>
          <w:tab w:val="right" w:pos="9360"/>
        </w:tabs>
        <w:rPr>
          <w:rFonts w:ascii="Helvetica" w:hAnsi="Helvetica" w:cs="Helvetica"/>
          <w:sz w:val="21"/>
          <w:szCs w:val="21"/>
        </w:rPr>
      </w:pPr>
      <w:r w:rsidRPr="003B4717">
        <w:rPr>
          <w:rFonts w:ascii="Helvetica" w:hAnsi="Helvetica" w:cs="Helvetica"/>
          <w:sz w:val="21"/>
          <w:szCs w:val="21"/>
        </w:rPr>
        <w:t xml:space="preserve">Apply in confidence to </w:t>
      </w:r>
      <w:hyperlink r:id="rId5" w:history="1">
        <w:r w:rsidRPr="003B4717">
          <w:rPr>
            <w:rStyle w:val="Hyperlink"/>
            <w:rFonts w:ascii="Helvetica" w:hAnsi="Helvetica" w:cs="Helvetica"/>
            <w:sz w:val="21"/>
            <w:szCs w:val="21"/>
          </w:rPr>
          <w:t>s</w:t>
        </w:r>
        <w:r w:rsidR="00AE73B9">
          <w:rPr>
            <w:rStyle w:val="Hyperlink"/>
            <w:rFonts w:ascii="Helvetica" w:hAnsi="Helvetica" w:cs="Helvetica"/>
            <w:sz w:val="21"/>
            <w:szCs w:val="21"/>
          </w:rPr>
          <w:t>ervice</w:t>
        </w:r>
        <w:r w:rsidRPr="003B4717">
          <w:rPr>
            <w:rStyle w:val="Hyperlink"/>
            <w:rFonts w:ascii="Helvetica" w:hAnsi="Helvetica" w:cs="Helvetica"/>
            <w:sz w:val="21"/>
            <w:szCs w:val="21"/>
          </w:rPr>
          <w:t>@ats-scientific.com</w:t>
        </w:r>
      </w:hyperlink>
      <w:r w:rsidRPr="003B4717">
        <w:rPr>
          <w:rFonts w:ascii="Helvetica" w:hAnsi="Helvetica" w:cs="Helvetica"/>
          <w:sz w:val="21"/>
          <w:szCs w:val="21"/>
        </w:rPr>
        <w:t>.  No agencies please.</w:t>
      </w:r>
    </w:p>
    <w:p w14:paraId="0713B429" w14:textId="77777777" w:rsidR="003443F7" w:rsidRDefault="003443F7"/>
    <w:sectPr w:rsidR="003443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F3FAA"/>
    <w:multiLevelType w:val="multilevel"/>
    <w:tmpl w:val="433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61873"/>
    <w:multiLevelType w:val="multilevel"/>
    <w:tmpl w:val="41B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FD"/>
    <w:rsid w:val="000F1A2F"/>
    <w:rsid w:val="001B6EF4"/>
    <w:rsid w:val="003443F7"/>
    <w:rsid w:val="003B4717"/>
    <w:rsid w:val="004F6258"/>
    <w:rsid w:val="00620228"/>
    <w:rsid w:val="00690CCC"/>
    <w:rsid w:val="0079158D"/>
    <w:rsid w:val="007E4E81"/>
    <w:rsid w:val="008946FD"/>
    <w:rsid w:val="00A35A05"/>
    <w:rsid w:val="00A760DE"/>
    <w:rsid w:val="00AE73B9"/>
    <w:rsid w:val="00BE22CF"/>
    <w:rsid w:val="00ED1F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8645"/>
  <w15:chartTrackingRefBased/>
  <w15:docId w15:val="{068F9631-4793-44E1-B4D4-BAA1EE2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946FD"/>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8946FD"/>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46FD"/>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8946FD"/>
    <w:rPr>
      <w:rFonts w:ascii="Times New Roman" w:eastAsia="Times New Roman" w:hAnsi="Times New Roman" w:cs="Times New Roman"/>
      <w:b/>
      <w:bCs/>
      <w:sz w:val="20"/>
      <w:szCs w:val="20"/>
      <w:lang w:eastAsia="en-CA"/>
    </w:rPr>
  </w:style>
  <w:style w:type="paragraph" w:styleId="NormalWeb">
    <w:name w:val="Normal (Web)"/>
    <w:basedOn w:val="Normal"/>
    <w:uiPriority w:val="99"/>
    <w:semiHidden/>
    <w:unhideWhenUsed/>
    <w:rsid w:val="008946F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uiPriority w:val="99"/>
    <w:unhideWhenUsed/>
    <w:rsid w:val="003B47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1633">
      <w:bodyDiv w:val="1"/>
      <w:marLeft w:val="0"/>
      <w:marRight w:val="0"/>
      <w:marTop w:val="0"/>
      <w:marBottom w:val="0"/>
      <w:divBdr>
        <w:top w:val="none" w:sz="0" w:space="0" w:color="auto"/>
        <w:left w:val="none" w:sz="0" w:space="0" w:color="auto"/>
        <w:bottom w:val="none" w:sz="0" w:space="0" w:color="auto"/>
        <w:right w:val="none" w:sz="0" w:space="0" w:color="auto"/>
      </w:divBdr>
      <w:divsChild>
        <w:div w:id="1191452984">
          <w:marLeft w:val="0"/>
          <w:marRight w:val="0"/>
          <w:marTop w:val="0"/>
          <w:marBottom w:val="0"/>
          <w:divBdr>
            <w:top w:val="none" w:sz="0" w:space="0" w:color="auto"/>
            <w:left w:val="none" w:sz="0" w:space="0" w:color="auto"/>
            <w:bottom w:val="none" w:sz="0" w:space="0" w:color="auto"/>
            <w:right w:val="none" w:sz="0" w:space="0" w:color="auto"/>
          </w:divBdr>
          <w:divsChild>
            <w:div w:id="378360136">
              <w:marLeft w:val="0"/>
              <w:marRight w:val="0"/>
              <w:marTop w:val="0"/>
              <w:marBottom w:val="0"/>
              <w:divBdr>
                <w:top w:val="none" w:sz="0" w:space="0" w:color="auto"/>
                <w:left w:val="none" w:sz="0" w:space="0" w:color="auto"/>
                <w:bottom w:val="none" w:sz="0" w:space="0" w:color="auto"/>
                <w:right w:val="none" w:sz="0" w:space="0" w:color="auto"/>
              </w:divBdr>
            </w:div>
          </w:divsChild>
        </w:div>
        <w:div w:id="1097019746">
          <w:marLeft w:val="0"/>
          <w:marRight w:val="0"/>
          <w:marTop w:val="0"/>
          <w:marBottom w:val="0"/>
          <w:divBdr>
            <w:top w:val="none" w:sz="0" w:space="0" w:color="auto"/>
            <w:left w:val="none" w:sz="0" w:space="0" w:color="auto"/>
            <w:bottom w:val="none" w:sz="0" w:space="0" w:color="auto"/>
            <w:right w:val="none" w:sz="0" w:space="0" w:color="auto"/>
          </w:divBdr>
          <w:divsChild>
            <w:div w:id="2133664913">
              <w:marLeft w:val="0"/>
              <w:marRight w:val="0"/>
              <w:marTop w:val="0"/>
              <w:marBottom w:val="0"/>
              <w:divBdr>
                <w:top w:val="none" w:sz="0" w:space="0" w:color="auto"/>
                <w:left w:val="none" w:sz="0" w:space="0" w:color="auto"/>
                <w:bottom w:val="none" w:sz="0" w:space="0" w:color="auto"/>
                <w:right w:val="none" w:sz="0" w:space="0" w:color="auto"/>
              </w:divBdr>
            </w:div>
            <w:div w:id="1636569898">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ats-scientif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 Bhargava</dc:creator>
  <cp:keywords/>
  <dc:description/>
  <cp:lastModifiedBy>Mary-Anne Johnson</cp:lastModifiedBy>
  <cp:revision>3</cp:revision>
  <dcterms:created xsi:type="dcterms:W3CDTF">2021-09-16T13:00:00Z</dcterms:created>
  <dcterms:modified xsi:type="dcterms:W3CDTF">2021-09-20T19:53:00Z</dcterms:modified>
</cp:coreProperties>
</file>